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D3505" w:rsidRDefault="009D3505" w:rsidP="009D3505">
      <w:pPr>
        <w:jc w:val="right"/>
        <w:rPr>
          <w:rFonts w:ascii="Arial" w:hAnsi="Arial" w:cs="Arial"/>
          <w:sz w:val="20"/>
          <w:szCs w:val="20"/>
        </w:rPr>
      </w:pPr>
      <w:r w:rsidRPr="009D3505">
        <w:rPr>
          <w:rFonts w:ascii="Arial" w:hAnsi="Arial" w:cs="Arial"/>
          <w:sz w:val="20"/>
          <w:szCs w:val="20"/>
        </w:rPr>
        <w:t xml:space="preserve">Załącznik </w:t>
      </w:r>
      <w:r w:rsidR="006D53B1">
        <w:rPr>
          <w:rFonts w:ascii="Arial" w:hAnsi="Arial" w:cs="Arial"/>
          <w:sz w:val="20"/>
          <w:szCs w:val="20"/>
        </w:rPr>
        <w:t xml:space="preserve">nr 1 </w:t>
      </w:r>
      <w:r w:rsidRPr="009D3505">
        <w:rPr>
          <w:rFonts w:ascii="Arial" w:hAnsi="Arial" w:cs="Arial"/>
          <w:sz w:val="20"/>
          <w:szCs w:val="20"/>
        </w:rPr>
        <w:t xml:space="preserve">do wniosku o wszczęcie procedury </w:t>
      </w:r>
    </w:p>
    <w:p w:rsidR="009D3505" w:rsidRDefault="009D3505" w:rsidP="009D3505">
      <w:pPr>
        <w:pStyle w:val="Bezodstpw"/>
        <w:spacing w:line="360" w:lineRule="auto"/>
        <w:jc w:val="right"/>
        <w:rPr>
          <w:rFonts w:ascii="Arial" w:hAnsi="Arial" w:cs="Arial"/>
          <w:b/>
          <w:sz w:val="20"/>
          <w:szCs w:val="20"/>
        </w:rPr>
      </w:pPr>
    </w:p>
    <w:p w:rsidR="009D3505" w:rsidRDefault="009D3505" w:rsidP="00CB7554">
      <w:pPr>
        <w:pStyle w:val="Bezodstpw"/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312FFF" w:rsidRPr="008A5600" w:rsidRDefault="008A5600" w:rsidP="00CB7554">
      <w:pPr>
        <w:pStyle w:val="Bezodstpw"/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8A5600">
        <w:rPr>
          <w:rFonts w:ascii="Arial" w:hAnsi="Arial" w:cs="Arial"/>
          <w:b/>
          <w:sz w:val="20"/>
          <w:szCs w:val="20"/>
        </w:rPr>
        <w:t xml:space="preserve">OPIS PRZEDMIOTU ZAMÓWIENIA </w:t>
      </w:r>
    </w:p>
    <w:p w:rsidR="008A5600" w:rsidRPr="008A5600" w:rsidRDefault="008A5600" w:rsidP="00CB7554">
      <w:pPr>
        <w:pStyle w:val="Bezodstpw"/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A5600" w:rsidRDefault="008A5600" w:rsidP="00CB7554">
      <w:pPr>
        <w:pStyle w:val="Bezodstpw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8A5600">
        <w:rPr>
          <w:rFonts w:ascii="Arial" w:hAnsi="Arial" w:cs="Arial"/>
          <w:sz w:val="20"/>
          <w:szCs w:val="20"/>
        </w:rPr>
        <w:t xml:space="preserve">Przedmiotem zamówienia jest </w:t>
      </w:r>
      <w:r>
        <w:rPr>
          <w:rFonts w:ascii="Arial" w:hAnsi="Arial" w:cs="Arial"/>
          <w:sz w:val="20"/>
          <w:szCs w:val="20"/>
        </w:rPr>
        <w:t xml:space="preserve">dostawa artykułów technicznych </w:t>
      </w:r>
      <w:r w:rsidRPr="008A5600">
        <w:rPr>
          <w:rFonts w:ascii="Arial" w:hAnsi="Arial" w:cs="Arial"/>
          <w:sz w:val="20"/>
          <w:szCs w:val="20"/>
        </w:rPr>
        <w:t>do SPWSZ w Szczecinie, w lokalizacji A. Sokołowskiego 11</w:t>
      </w:r>
      <w:r>
        <w:rPr>
          <w:rFonts w:ascii="Arial" w:hAnsi="Arial" w:cs="Arial"/>
          <w:sz w:val="20"/>
          <w:szCs w:val="20"/>
        </w:rPr>
        <w:t>, w ramach 5 niżej wymienionych zadań:</w:t>
      </w:r>
    </w:p>
    <w:p w:rsidR="008A5600" w:rsidRDefault="008A5600" w:rsidP="00CB7554">
      <w:pPr>
        <w:pStyle w:val="Bezodstpw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Dostawa artykułów budowlanych (załącznik nr 1)</w:t>
      </w:r>
    </w:p>
    <w:p w:rsidR="008A5600" w:rsidRDefault="008A5600" w:rsidP="00CB7554">
      <w:pPr>
        <w:pStyle w:val="Bezodstpw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Dostawa artykułów stolarskich/ślusarskich (załącznik nr 2)</w:t>
      </w:r>
    </w:p>
    <w:p w:rsidR="008A5600" w:rsidRDefault="008A5600" w:rsidP="00CB7554">
      <w:pPr>
        <w:pStyle w:val="Bezodstpw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Dostawa artykułów mechanicznych (załącznik nr 3)</w:t>
      </w:r>
    </w:p>
    <w:p w:rsidR="008A5600" w:rsidRDefault="008A5600" w:rsidP="00CB7554">
      <w:pPr>
        <w:pStyle w:val="Bezodstpw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Dostawa artykułów sanitarnych (załącznik nr 4)</w:t>
      </w:r>
    </w:p>
    <w:p w:rsidR="008A5600" w:rsidRDefault="008A5600" w:rsidP="00CB7554">
      <w:pPr>
        <w:pStyle w:val="Bezodstpw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Dostawa artykułów elektrycznych (załącznik nr 5)</w:t>
      </w:r>
    </w:p>
    <w:p w:rsidR="008A5600" w:rsidRDefault="008A5600" w:rsidP="00CB7554">
      <w:pPr>
        <w:pStyle w:val="Bezodstpw"/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A5600" w:rsidRDefault="00CB7554" w:rsidP="00CB7554">
      <w:pPr>
        <w:pStyle w:val="Bezodstpw"/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CB7554">
        <w:rPr>
          <w:rFonts w:ascii="Arial" w:hAnsi="Arial" w:cs="Arial"/>
          <w:b/>
          <w:sz w:val="20"/>
          <w:szCs w:val="20"/>
        </w:rPr>
        <w:t>Załączniki do Opisu Przedmiotu Zamówienia należy potraktować jako formularz cenowy</w:t>
      </w:r>
      <w:r>
        <w:rPr>
          <w:rFonts w:ascii="Arial" w:hAnsi="Arial" w:cs="Arial"/>
          <w:b/>
          <w:sz w:val="20"/>
          <w:szCs w:val="20"/>
        </w:rPr>
        <w:t xml:space="preserve"> do wypełnienia przez potencjalnego Wykonawcę.</w:t>
      </w:r>
    </w:p>
    <w:p w:rsidR="00CB7554" w:rsidRDefault="00CB7554" w:rsidP="00CB7554">
      <w:pPr>
        <w:pStyle w:val="Bezodstpw"/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CB7554" w:rsidRDefault="00CB7554" w:rsidP="00CB7554">
      <w:pPr>
        <w:pStyle w:val="Bezodstpw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CB7554">
        <w:rPr>
          <w:rFonts w:ascii="Arial" w:hAnsi="Arial" w:cs="Arial"/>
          <w:color w:val="000000"/>
          <w:sz w:val="20"/>
          <w:szCs w:val="20"/>
        </w:rPr>
        <w:t>W przypadku użycia w opisie przedmiotu zamówienia/formularzu cenowym nazw własnych, Zamawiający dopuszcza możliwość dostarczenia wyrobu równoważnego</w:t>
      </w:r>
      <w:r>
        <w:rPr>
          <w:rFonts w:ascii="Arial" w:hAnsi="Arial" w:cs="Arial"/>
          <w:color w:val="000000"/>
          <w:sz w:val="20"/>
          <w:szCs w:val="20"/>
        </w:rPr>
        <w:t>, tzn. o parametrach nie gorszych niż wskazany produkt</w:t>
      </w:r>
      <w:r w:rsidRPr="00CB7554">
        <w:rPr>
          <w:rFonts w:ascii="Arial" w:hAnsi="Arial" w:cs="Arial"/>
          <w:color w:val="000000"/>
          <w:sz w:val="20"/>
          <w:szCs w:val="20"/>
        </w:rPr>
        <w:t xml:space="preserve">. </w:t>
      </w:r>
    </w:p>
    <w:p w:rsidR="00CB7554" w:rsidRDefault="00CB7554" w:rsidP="00CB7554">
      <w:pPr>
        <w:pStyle w:val="Bezodstpw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CB7554">
        <w:rPr>
          <w:rFonts w:ascii="Arial" w:hAnsi="Arial" w:cs="Arial"/>
          <w:color w:val="000000"/>
          <w:sz w:val="20"/>
          <w:szCs w:val="20"/>
        </w:rPr>
        <w:t>W przypadku oferowania przez Wykonawcę produktów równoważnych do wymaganych przez Zamawiającego, ciężar udowodnienia równoważności spoczywa na wykonawcy.</w:t>
      </w:r>
    </w:p>
    <w:p w:rsidR="005B2D6E" w:rsidRDefault="005B2D6E" w:rsidP="00CB7554">
      <w:pPr>
        <w:pStyle w:val="Bezodstpw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DE7972" w:rsidRDefault="00DE7972" w:rsidP="00DE7972">
      <w:pPr>
        <w:pStyle w:val="Bezodstpw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Wszystkie produkty muszą być nowe, fabrycznie zapakowane nie noszących znamion użycia.</w:t>
      </w:r>
    </w:p>
    <w:p w:rsidR="009B70E9" w:rsidRDefault="00DE7972" w:rsidP="00DE7972">
      <w:pPr>
        <w:pStyle w:val="Bezodstpw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Zaproponowany przez Wykonawcę produkt musi być dopuszczony do obrotu na terenie RP</w:t>
      </w:r>
      <w:r w:rsidR="009B70E9">
        <w:rPr>
          <w:rFonts w:ascii="Arial" w:hAnsi="Arial" w:cs="Arial"/>
          <w:sz w:val="20"/>
          <w:szCs w:val="20"/>
        </w:rPr>
        <w:t>.</w:t>
      </w:r>
    </w:p>
    <w:p w:rsidR="00DE7972" w:rsidRDefault="00DE7972" w:rsidP="00DE7972">
      <w:pPr>
        <w:pStyle w:val="Bezodstpw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Dostarczone produkty, w dniu dostawy muszą posiadać okres przydatności do użytku nie krótszy niż 12 miesięcy</w:t>
      </w:r>
    </w:p>
    <w:p w:rsidR="009B70E9" w:rsidRDefault="009B70E9" w:rsidP="00DE7972">
      <w:pPr>
        <w:pStyle w:val="Bezodstpw"/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9B70E9" w:rsidRDefault="009B70E9" w:rsidP="00DE7972">
      <w:pPr>
        <w:pStyle w:val="Bezodstpw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Produkty przedstawione w ofercie muszą być dopuszczone do użytku w obiektach użyteczności publicznej, w tym służby zdrowia.</w:t>
      </w:r>
    </w:p>
    <w:p w:rsidR="009B70E9" w:rsidRPr="00CB7554" w:rsidRDefault="009B70E9" w:rsidP="00DE7972">
      <w:pPr>
        <w:pStyle w:val="Bezodstpw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Wykonawca każdorazowo na prośbę Zamawiającego przedstawi atesty, aprobaty, karty charakterystyki poszczególnych produktów.</w:t>
      </w:r>
    </w:p>
    <w:p w:rsidR="00DE7972" w:rsidRDefault="00DE7972" w:rsidP="00CB7554">
      <w:pPr>
        <w:pStyle w:val="Bezodstpw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DE7972" w:rsidRDefault="00DE7972" w:rsidP="00CB7554">
      <w:pPr>
        <w:pStyle w:val="Bezodstpw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Załadunek, transport i wyładunek w miejscu wskazanym przez Zamawiającego odbywać się będzie na koszt i odpowiedzialność Wykonawcy</w:t>
      </w:r>
      <w:r w:rsidR="003A6A03">
        <w:rPr>
          <w:rFonts w:ascii="Arial" w:hAnsi="Arial" w:cs="Arial"/>
          <w:sz w:val="20"/>
          <w:szCs w:val="20"/>
        </w:rPr>
        <w:t>.</w:t>
      </w:r>
    </w:p>
    <w:p w:rsidR="003A6A03" w:rsidRDefault="003A6A03" w:rsidP="00CB7554">
      <w:pPr>
        <w:pStyle w:val="Bezodstpw"/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A6A03" w:rsidRDefault="003A6A03" w:rsidP="00CB7554">
      <w:pPr>
        <w:pStyle w:val="Bezodstpw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Dostawa materiałów powinna odbywać się wyłącznie w dni robocze, tj. od poniedziałku do piątku </w:t>
      </w:r>
      <w:r>
        <w:rPr>
          <w:rFonts w:ascii="Arial" w:hAnsi="Arial" w:cs="Arial"/>
          <w:sz w:val="20"/>
          <w:szCs w:val="20"/>
        </w:rPr>
        <w:br/>
        <w:t>w godzinach od 8:00 do 13:00.</w:t>
      </w:r>
    </w:p>
    <w:p w:rsidR="00DE7972" w:rsidRDefault="00DE7972" w:rsidP="00CB7554">
      <w:pPr>
        <w:pStyle w:val="Bezodstpw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CB7554" w:rsidRDefault="00CB7554" w:rsidP="00CB7554">
      <w:pPr>
        <w:pStyle w:val="Bezodstpw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Zamówienia będą składane sukcesywnie w przypadku wystąpienia zapotrzebowania na dany asortyment. </w:t>
      </w:r>
    </w:p>
    <w:p w:rsidR="00CB7554" w:rsidRDefault="00CB7554" w:rsidP="00CB7554">
      <w:pPr>
        <w:pStyle w:val="Bezodstpw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lastRenderedPageBreak/>
        <w:t>Zamawiający będzie składał zamówienia za pośrednictwem poczty elektronicznej, wskazując ilość oraz nazwę asortymentu, w tym pozycję z formularza cenowego oraz nr załącznika.</w:t>
      </w:r>
    </w:p>
    <w:p w:rsidR="005B2D6E" w:rsidRDefault="005B2D6E" w:rsidP="00CB7554">
      <w:pPr>
        <w:pStyle w:val="Bezodstpw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Zamawiający każdorazowo będzie dostarczał zamówienie, w terminie wskazanym w ofercie (kryterium wyboru oferty</w:t>
      </w:r>
      <w:r w:rsidR="009B70E9">
        <w:rPr>
          <w:rFonts w:ascii="Arial" w:hAnsi="Arial" w:cs="Arial"/>
          <w:color w:val="000000"/>
          <w:sz w:val="20"/>
          <w:szCs w:val="20"/>
        </w:rPr>
        <w:t xml:space="preserve"> – termin dostawy</w:t>
      </w:r>
      <w:r>
        <w:rPr>
          <w:rFonts w:ascii="Arial" w:hAnsi="Arial" w:cs="Arial"/>
          <w:color w:val="000000"/>
          <w:sz w:val="20"/>
          <w:szCs w:val="20"/>
        </w:rPr>
        <w:t>).</w:t>
      </w:r>
    </w:p>
    <w:p w:rsidR="003A6A03" w:rsidRDefault="003A6A03" w:rsidP="00CB7554">
      <w:pPr>
        <w:pStyle w:val="Bezodstpw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5B2D6E" w:rsidRDefault="005B2D6E" w:rsidP="00CB7554">
      <w:pPr>
        <w:pStyle w:val="Bezodstpw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Jeśli dostarczony produkt będzie niezgodny z zamówieniem Zamawiającego, Wykonawca wymieni go na własny koszt i ryzyko w terminie do 3 dni roboczych.</w:t>
      </w:r>
    </w:p>
    <w:p w:rsidR="003A6A03" w:rsidRDefault="003A6A03" w:rsidP="00CB7554">
      <w:pPr>
        <w:pStyle w:val="Bezodstpw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DE7972" w:rsidRDefault="005B2D6E" w:rsidP="003A6A03">
      <w:pPr>
        <w:pStyle w:val="Bezodstpw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W przypadku dostarczenia produktów uszkodzonych, noszących ślady użytkowania bądź których data przydatności w dniu dostawy nie będzie wynosiła min. 12 miesięcy</w:t>
      </w:r>
      <w:r w:rsidR="00DE7972">
        <w:rPr>
          <w:rFonts w:ascii="Arial" w:hAnsi="Arial" w:cs="Arial"/>
          <w:color w:val="000000"/>
          <w:sz w:val="20"/>
          <w:szCs w:val="20"/>
        </w:rPr>
        <w:t>,</w:t>
      </w:r>
      <w:r>
        <w:rPr>
          <w:rFonts w:ascii="Arial" w:hAnsi="Arial" w:cs="Arial"/>
          <w:color w:val="000000"/>
          <w:sz w:val="20"/>
          <w:szCs w:val="20"/>
        </w:rPr>
        <w:t xml:space="preserve"> Wykonawca wymieni wskazany przez Zamawiającego przedmiot zamówienia na nowy w terminie wskazanym w ofercie (kryterium </w:t>
      </w:r>
      <w:r w:rsidR="00DE7972">
        <w:rPr>
          <w:rFonts w:ascii="Arial" w:hAnsi="Arial" w:cs="Arial"/>
          <w:color w:val="000000"/>
          <w:sz w:val="20"/>
          <w:szCs w:val="20"/>
        </w:rPr>
        <w:t>wyboru oferty</w:t>
      </w:r>
      <w:r w:rsidR="009B70E9">
        <w:rPr>
          <w:rFonts w:ascii="Arial" w:hAnsi="Arial" w:cs="Arial"/>
          <w:color w:val="000000"/>
          <w:sz w:val="20"/>
          <w:szCs w:val="20"/>
        </w:rPr>
        <w:t xml:space="preserve"> – rozpatrzenie reklamac</w:t>
      </w:r>
      <w:r w:rsidR="003A6A03">
        <w:rPr>
          <w:rFonts w:ascii="Arial" w:hAnsi="Arial" w:cs="Arial"/>
          <w:color w:val="000000"/>
          <w:sz w:val="20"/>
          <w:szCs w:val="20"/>
        </w:rPr>
        <w:t>ji.</w:t>
      </w:r>
    </w:p>
    <w:p w:rsidR="003A6A03" w:rsidRDefault="003A6A03" w:rsidP="003A6A03">
      <w:pPr>
        <w:pStyle w:val="Bezodstpw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3A6A03" w:rsidRDefault="003A6A03" w:rsidP="003A6A03">
      <w:pPr>
        <w:pStyle w:val="Bezodstpw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3A6A03" w:rsidRDefault="003A6A03" w:rsidP="003A6A03">
      <w:pPr>
        <w:pStyle w:val="Bezodstpw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3A6A03" w:rsidRDefault="003A6A03" w:rsidP="003A6A03">
      <w:pPr>
        <w:pStyle w:val="Bezodstpw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3A6A03" w:rsidRDefault="003A6A03" w:rsidP="003A6A03">
      <w:pPr>
        <w:pStyle w:val="Bezodstpw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3A6A03" w:rsidRDefault="003A6A03" w:rsidP="003A6A03">
      <w:pPr>
        <w:pStyle w:val="Bezodstpw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3A6A03" w:rsidRDefault="003A6A03" w:rsidP="003A6A03">
      <w:pPr>
        <w:pStyle w:val="Bezodstpw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3A6A03" w:rsidRDefault="003A6A03" w:rsidP="003A6A03">
      <w:pPr>
        <w:pStyle w:val="Bezodstpw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3A6A03" w:rsidRDefault="003A6A03" w:rsidP="003A6A03">
      <w:pPr>
        <w:pStyle w:val="Bezodstpw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3A6A03" w:rsidRDefault="003A6A03" w:rsidP="003A6A03">
      <w:pPr>
        <w:pStyle w:val="Bezodstpw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3A6A03" w:rsidRDefault="003A6A03" w:rsidP="003A6A03">
      <w:pPr>
        <w:pStyle w:val="Bezodstpw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3A6A03" w:rsidRDefault="003A6A03" w:rsidP="003A6A03">
      <w:pPr>
        <w:pStyle w:val="Bezodstpw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3A6A03" w:rsidRDefault="003A6A03" w:rsidP="003A6A03">
      <w:pPr>
        <w:pStyle w:val="Bezodstpw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3A6A03" w:rsidRDefault="003A6A03" w:rsidP="003A6A03">
      <w:pPr>
        <w:pStyle w:val="Bezodstpw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3A6A03" w:rsidRDefault="003A6A03" w:rsidP="003A6A03">
      <w:pPr>
        <w:pStyle w:val="Bezodstpw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3A6A03" w:rsidRDefault="003A6A03" w:rsidP="003A6A03">
      <w:pPr>
        <w:pStyle w:val="Bezodstpw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3A6A03" w:rsidRDefault="003A6A03" w:rsidP="003A6A03">
      <w:pPr>
        <w:pStyle w:val="Bezodstpw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3A6A03" w:rsidRDefault="003A6A03" w:rsidP="003A6A03">
      <w:pPr>
        <w:pStyle w:val="Bezodstpw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3A6A03" w:rsidRDefault="003A6A03" w:rsidP="003A6A03">
      <w:pPr>
        <w:pStyle w:val="Bezodstpw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3A6A03" w:rsidRDefault="003A6A03" w:rsidP="003A6A03">
      <w:pPr>
        <w:pStyle w:val="Bezodstpw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3A6A03" w:rsidRDefault="003A6A03" w:rsidP="003A6A03">
      <w:pPr>
        <w:pStyle w:val="Bezodstpw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3A6A03" w:rsidRDefault="003A6A03" w:rsidP="003A6A03">
      <w:pPr>
        <w:pStyle w:val="Bezodstpw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3A6A03" w:rsidRDefault="003A6A03" w:rsidP="003A6A03">
      <w:pPr>
        <w:pStyle w:val="Bezodstpw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  <w:sectPr w:rsidR="003A6A03" w:rsidSect="00DE7972">
          <w:pgSz w:w="11906" w:h="16838"/>
          <w:pgMar w:top="1418" w:right="1418" w:bottom="1418" w:left="1418" w:header="709" w:footer="709" w:gutter="0"/>
          <w:cols w:space="708"/>
          <w:titlePg/>
          <w:docGrid w:linePitch="360"/>
        </w:sectPr>
      </w:pPr>
    </w:p>
    <w:p w:rsidR="005137BF" w:rsidRPr="00BA5A68" w:rsidRDefault="005137BF" w:rsidP="005137BF">
      <w:pPr>
        <w:pStyle w:val="Bezodstpw"/>
        <w:spacing w:line="360" w:lineRule="auto"/>
        <w:rPr>
          <w:rFonts w:ascii="Arial" w:hAnsi="Arial" w:cs="Arial"/>
          <w:sz w:val="20"/>
          <w:szCs w:val="20"/>
        </w:rPr>
      </w:pPr>
    </w:p>
    <w:sectPr w:rsidR="005137BF" w:rsidRPr="00BA5A68" w:rsidSect="00312FFF">
      <w:pgSz w:w="16838" w:h="11906" w:orient="landscape"/>
      <w:pgMar w:top="1418" w:right="1418" w:bottom="1418" w:left="709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B70E9" w:rsidRDefault="009B70E9" w:rsidP="00E96F91">
      <w:pPr>
        <w:spacing w:after="0" w:line="240" w:lineRule="auto"/>
      </w:pPr>
      <w:r>
        <w:separator/>
      </w:r>
    </w:p>
  </w:endnote>
  <w:endnote w:type="continuationSeparator" w:id="0">
    <w:p w:rsidR="009B70E9" w:rsidRDefault="009B70E9" w:rsidP="00E96F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B70E9" w:rsidRDefault="009B70E9" w:rsidP="00E96F91">
      <w:pPr>
        <w:spacing w:after="0" w:line="240" w:lineRule="auto"/>
      </w:pPr>
      <w:r>
        <w:separator/>
      </w:r>
    </w:p>
  </w:footnote>
  <w:footnote w:type="continuationSeparator" w:id="0">
    <w:p w:rsidR="009B70E9" w:rsidRDefault="009B70E9" w:rsidP="00E96F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3E7F9E"/>
    <w:multiLevelType w:val="multilevel"/>
    <w:tmpl w:val="2D2A2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F9A0B02"/>
    <w:multiLevelType w:val="multilevel"/>
    <w:tmpl w:val="03B6A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56832F9"/>
    <w:multiLevelType w:val="multilevel"/>
    <w:tmpl w:val="9224D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91F2AB8"/>
    <w:multiLevelType w:val="multilevel"/>
    <w:tmpl w:val="2E32A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7FA74AA"/>
    <w:multiLevelType w:val="hybridMultilevel"/>
    <w:tmpl w:val="EC5892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1202606">
    <w:abstractNumId w:val="4"/>
  </w:num>
  <w:num w:numId="2" w16cid:durableId="87387579">
    <w:abstractNumId w:val="2"/>
  </w:num>
  <w:num w:numId="3" w16cid:durableId="2124954891">
    <w:abstractNumId w:val="0"/>
  </w:num>
  <w:num w:numId="4" w16cid:durableId="286392793">
    <w:abstractNumId w:val="3"/>
  </w:num>
  <w:num w:numId="5" w16cid:durableId="3516849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600"/>
    <w:rsid w:val="00051B9A"/>
    <w:rsid w:val="00082CD2"/>
    <w:rsid w:val="0008463A"/>
    <w:rsid w:val="000C4E2F"/>
    <w:rsid w:val="000F1253"/>
    <w:rsid w:val="00127230"/>
    <w:rsid w:val="00182CD6"/>
    <w:rsid w:val="001974C5"/>
    <w:rsid w:val="001A2061"/>
    <w:rsid w:val="001D65C0"/>
    <w:rsid w:val="001F3917"/>
    <w:rsid w:val="00203557"/>
    <w:rsid w:val="00216AE0"/>
    <w:rsid w:val="00224DE2"/>
    <w:rsid w:val="0028369F"/>
    <w:rsid w:val="002D16F0"/>
    <w:rsid w:val="002F63D7"/>
    <w:rsid w:val="00312FFF"/>
    <w:rsid w:val="003A6A03"/>
    <w:rsid w:val="004138B1"/>
    <w:rsid w:val="00486AA9"/>
    <w:rsid w:val="004C1668"/>
    <w:rsid w:val="004D4E2F"/>
    <w:rsid w:val="005137BF"/>
    <w:rsid w:val="005B1D87"/>
    <w:rsid w:val="005B2D6E"/>
    <w:rsid w:val="005C0F05"/>
    <w:rsid w:val="00633D08"/>
    <w:rsid w:val="006355B3"/>
    <w:rsid w:val="00646759"/>
    <w:rsid w:val="006D53B1"/>
    <w:rsid w:val="00776DC8"/>
    <w:rsid w:val="007964A5"/>
    <w:rsid w:val="00855C90"/>
    <w:rsid w:val="008578D7"/>
    <w:rsid w:val="00891AA8"/>
    <w:rsid w:val="00891C8C"/>
    <w:rsid w:val="008A5600"/>
    <w:rsid w:val="008B7420"/>
    <w:rsid w:val="008C06E5"/>
    <w:rsid w:val="009261EC"/>
    <w:rsid w:val="009A70D1"/>
    <w:rsid w:val="009B1CFB"/>
    <w:rsid w:val="009B70E9"/>
    <w:rsid w:val="009D3505"/>
    <w:rsid w:val="009F6AC6"/>
    <w:rsid w:val="00A03E13"/>
    <w:rsid w:val="00A070D1"/>
    <w:rsid w:val="00A16CC3"/>
    <w:rsid w:val="00A23FCA"/>
    <w:rsid w:val="00A36522"/>
    <w:rsid w:val="00A52107"/>
    <w:rsid w:val="00AC6249"/>
    <w:rsid w:val="00AD3D75"/>
    <w:rsid w:val="00BA5A68"/>
    <w:rsid w:val="00C00C97"/>
    <w:rsid w:val="00C03584"/>
    <w:rsid w:val="00C71363"/>
    <w:rsid w:val="00CB7554"/>
    <w:rsid w:val="00D0134D"/>
    <w:rsid w:val="00D107F1"/>
    <w:rsid w:val="00D366DB"/>
    <w:rsid w:val="00D433C3"/>
    <w:rsid w:val="00DE7972"/>
    <w:rsid w:val="00E27A81"/>
    <w:rsid w:val="00E70436"/>
    <w:rsid w:val="00E96F91"/>
    <w:rsid w:val="00EC2A19"/>
    <w:rsid w:val="00ED2E08"/>
    <w:rsid w:val="00EF5A39"/>
    <w:rsid w:val="00F20ADD"/>
    <w:rsid w:val="00F50D2E"/>
    <w:rsid w:val="00FA7199"/>
    <w:rsid w:val="00FD24C3"/>
    <w:rsid w:val="00FD2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552E64"/>
  <w15:docId w15:val="{D546E36A-CF3C-4505-ABF5-50FF35647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138B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8A5600"/>
    <w:pPr>
      <w:spacing w:after="0" w:line="240" w:lineRule="auto"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96F91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96F91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96F91"/>
    <w:rPr>
      <w:vertAlign w:val="superscript"/>
    </w:rPr>
  </w:style>
  <w:style w:type="paragraph" w:styleId="NormalnyWeb">
    <w:name w:val="Normal (Web)"/>
    <w:basedOn w:val="Normalny"/>
    <w:uiPriority w:val="99"/>
    <w:semiHidden/>
    <w:unhideWhenUsed/>
    <w:rsid w:val="00E27A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5137BF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5137BF"/>
    <w:rPr>
      <w:color w:val="800080"/>
      <w:u w:val="single"/>
    </w:rPr>
  </w:style>
  <w:style w:type="paragraph" w:customStyle="1" w:styleId="xl63">
    <w:name w:val="xl63"/>
    <w:basedOn w:val="Normalny"/>
    <w:rsid w:val="005137BF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xl64">
    <w:name w:val="xl64"/>
    <w:basedOn w:val="Normalny"/>
    <w:rsid w:val="005137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5">
    <w:name w:val="xl65"/>
    <w:basedOn w:val="Normalny"/>
    <w:rsid w:val="005137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xl66">
    <w:name w:val="xl66"/>
    <w:basedOn w:val="Normalny"/>
    <w:rsid w:val="005137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xl67">
    <w:name w:val="xl67"/>
    <w:basedOn w:val="Normalny"/>
    <w:rsid w:val="005137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xl68">
    <w:name w:val="xl68"/>
    <w:basedOn w:val="Normalny"/>
    <w:rsid w:val="005137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xl69">
    <w:name w:val="xl69"/>
    <w:basedOn w:val="Normalny"/>
    <w:rsid w:val="005137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0">
    <w:name w:val="xl70"/>
    <w:basedOn w:val="Normalny"/>
    <w:rsid w:val="005137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xl71">
    <w:name w:val="xl71"/>
    <w:basedOn w:val="Normalny"/>
    <w:rsid w:val="005137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xl72">
    <w:name w:val="xl72"/>
    <w:basedOn w:val="Normalny"/>
    <w:rsid w:val="005137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xl73">
    <w:name w:val="xl73"/>
    <w:basedOn w:val="Normalny"/>
    <w:rsid w:val="005137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xl74">
    <w:name w:val="xl74"/>
    <w:basedOn w:val="Normalny"/>
    <w:rsid w:val="005137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xl75">
    <w:name w:val="xl75"/>
    <w:basedOn w:val="Normalny"/>
    <w:rsid w:val="005137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xl76">
    <w:name w:val="xl76"/>
    <w:basedOn w:val="Normalny"/>
    <w:rsid w:val="005137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xl77">
    <w:name w:val="xl77"/>
    <w:basedOn w:val="Normalny"/>
    <w:rsid w:val="005137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xl78">
    <w:name w:val="xl78"/>
    <w:basedOn w:val="Normalny"/>
    <w:rsid w:val="005137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xl79">
    <w:name w:val="xl79"/>
    <w:basedOn w:val="Normalny"/>
    <w:rsid w:val="005137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xl80">
    <w:name w:val="xl80"/>
    <w:basedOn w:val="Normalny"/>
    <w:rsid w:val="005137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xl81">
    <w:name w:val="xl81"/>
    <w:basedOn w:val="Normalny"/>
    <w:rsid w:val="005137BF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2">
    <w:name w:val="xl82"/>
    <w:basedOn w:val="Normalny"/>
    <w:rsid w:val="005137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paragraph" w:customStyle="1" w:styleId="xl83">
    <w:name w:val="xl83"/>
    <w:basedOn w:val="Normalny"/>
    <w:rsid w:val="005137BF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xl84">
    <w:name w:val="xl84"/>
    <w:basedOn w:val="Normalny"/>
    <w:rsid w:val="005137BF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5">
    <w:name w:val="xl85"/>
    <w:basedOn w:val="Normalny"/>
    <w:rsid w:val="005137BF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xl86">
    <w:name w:val="xl86"/>
    <w:basedOn w:val="Normalny"/>
    <w:rsid w:val="005137BF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xl87">
    <w:name w:val="xl87"/>
    <w:basedOn w:val="Normalny"/>
    <w:rsid w:val="005137BF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xl88">
    <w:name w:val="xl88"/>
    <w:basedOn w:val="Normalny"/>
    <w:rsid w:val="005137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xl89">
    <w:name w:val="xl89"/>
    <w:basedOn w:val="Normalny"/>
    <w:rsid w:val="005137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xl90">
    <w:name w:val="xl90"/>
    <w:basedOn w:val="Normalny"/>
    <w:rsid w:val="005137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0000"/>
      <w:sz w:val="24"/>
      <w:szCs w:val="24"/>
      <w:lang w:eastAsia="pl-PL"/>
    </w:rPr>
  </w:style>
  <w:style w:type="paragraph" w:customStyle="1" w:styleId="xl91">
    <w:name w:val="xl91"/>
    <w:basedOn w:val="Normalny"/>
    <w:rsid w:val="005137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color w:val="FF0000"/>
      <w:sz w:val="24"/>
      <w:szCs w:val="24"/>
      <w:lang w:eastAsia="pl-PL"/>
    </w:rPr>
  </w:style>
  <w:style w:type="paragraph" w:customStyle="1" w:styleId="xl92">
    <w:name w:val="xl92"/>
    <w:basedOn w:val="Normalny"/>
    <w:rsid w:val="005137BF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pl-PL"/>
    </w:rPr>
  </w:style>
  <w:style w:type="paragraph" w:customStyle="1" w:styleId="xl93">
    <w:name w:val="xl93"/>
    <w:basedOn w:val="Normalny"/>
    <w:rsid w:val="005137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xl94">
    <w:name w:val="xl94"/>
    <w:basedOn w:val="Normalny"/>
    <w:rsid w:val="005137BF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95">
    <w:name w:val="xl95"/>
    <w:basedOn w:val="Normalny"/>
    <w:rsid w:val="005137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xl96">
    <w:name w:val="xl96"/>
    <w:basedOn w:val="Normalny"/>
    <w:rsid w:val="005137B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msonormal0">
    <w:name w:val="msonormal"/>
    <w:basedOn w:val="Normalny"/>
    <w:rsid w:val="00AD3D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font5">
    <w:name w:val="font5"/>
    <w:basedOn w:val="Normalny"/>
    <w:rsid w:val="00AD3D7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1"/>
      <w:szCs w:val="21"/>
      <w:lang w:eastAsia="pl-PL"/>
    </w:rPr>
  </w:style>
  <w:style w:type="paragraph" w:customStyle="1" w:styleId="font6">
    <w:name w:val="font6"/>
    <w:basedOn w:val="Normalny"/>
    <w:rsid w:val="00AD3D7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5"/>
      <w:szCs w:val="25"/>
      <w:lang w:eastAsia="pl-PL"/>
    </w:rPr>
  </w:style>
  <w:style w:type="character" w:customStyle="1" w:styleId="WW8Num1z0">
    <w:name w:val="WW8Num1z0"/>
    <w:rsid w:val="009D3505"/>
    <w:rPr>
      <w:rFonts w:ascii="Symbol" w:hAnsi="Symbol" w:cs="Symbo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51B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51B9A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3A6A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A6A03"/>
  </w:style>
  <w:style w:type="paragraph" w:styleId="Stopka">
    <w:name w:val="footer"/>
    <w:basedOn w:val="Normalny"/>
    <w:link w:val="StopkaZnak"/>
    <w:uiPriority w:val="99"/>
    <w:unhideWhenUsed/>
    <w:rsid w:val="003A6A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A6A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75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9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9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8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2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74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7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7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6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1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8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B1B814D-EBDD-4648-822A-35472DD8BD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379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 Wdowiak</dc:creator>
  <cp:lastModifiedBy>Marcin Tomczak</cp:lastModifiedBy>
  <cp:revision>5</cp:revision>
  <cp:lastPrinted>2020-11-13T05:01:00Z</cp:lastPrinted>
  <dcterms:created xsi:type="dcterms:W3CDTF">2022-12-20T12:11:00Z</dcterms:created>
  <dcterms:modified xsi:type="dcterms:W3CDTF">2023-01-12T11:58:00Z</dcterms:modified>
</cp:coreProperties>
</file>